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76E" w14:textId="77777777" w:rsidR="00262BF8" w:rsidRDefault="00262BF8" w:rsidP="00BB5B49">
      <w:pPr>
        <w:spacing w:before="120" w:after="120"/>
        <w:jc w:val="center"/>
        <w:rPr>
          <w:rFonts w:ascii="Arial Narrow" w:hAnsi="Arial Narrow"/>
          <w:color w:val="361B00"/>
        </w:rPr>
      </w:pPr>
    </w:p>
    <w:p w14:paraId="75C7A56A" w14:textId="50309C4B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(legalább 4 betű és 3 szám, legfeljebb 10 karakter):</w:t>
            </w:r>
          </w:p>
        </w:tc>
        <w:tc>
          <w:tcPr>
            <w:tcW w:w="8221" w:type="dxa"/>
          </w:tcPr>
          <w:p w14:paraId="2B75A18A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77777777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2C9414A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hely,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540D9D11" w14:textId="77777777" w:rsidTr="00E04FE1">
        <w:tc>
          <w:tcPr>
            <w:tcW w:w="2411" w:type="dxa"/>
          </w:tcPr>
          <w:p w14:paraId="692650B0" w14:textId="2304E236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neve:</w:t>
            </w:r>
          </w:p>
        </w:tc>
        <w:tc>
          <w:tcPr>
            <w:tcW w:w="8221" w:type="dxa"/>
          </w:tcPr>
          <w:p w14:paraId="7DF250AB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63B45984" w14:textId="77777777" w:rsidTr="00E04FE1">
        <w:tc>
          <w:tcPr>
            <w:tcW w:w="2411" w:type="dxa"/>
          </w:tcPr>
          <w:p w14:paraId="09F8D58B" w14:textId="20DE5390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e-mail:</w:t>
            </w:r>
          </w:p>
        </w:tc>
        <w:tc>
          <w:tcPr>
            <w:tcW w:w="8221" w:type="dxa"/>
          </w:tcPr>
          <w:p w14:paraId="2A24E00F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0663542F" w14:textId="77777777" w:rsidR="00A954DC" w:rsidRDefault="00DB6F54" w:rsidP="005965A9">
      <w:pPr>
        <w:ind w:left="-284"/>
        <w:jc w:val="both"/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Nyilatkozom, hogy a benyújtani</w:t>
      </w:r>
      <w:r w:rsidR="00001DD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  <w:r w:rsidRPr="00A954DC">
        <w:rPr>
          <w:rStyle w:val="object"/>
          <w:rFonts w:ascii="Arial Narrow" w:hAnsi="Arial Narrow" w:cs="Courier New"/>
          <w:b/>
          <w:bCs/>
          <w:color w:val="361B00"/>
          <w:sz w:val="24"/>
          <w:szCs w:val="24"/>
        </w:rPr>
        <w:t>k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ívánt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pályamű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egyéni, eredeti alkotásom, amit máshova még nem nyújtottam be ill. máshol még nem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hoztam nyilvánosságra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  <w:r w:rsidR="003D2F9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</w:p>
    <w:p w14:paraId="5B3B6C21" w14:textId="133500D8" w:rsidR="00DB6F54" w:rsidRPr="00A954DC" w:rsidRDefault="003D2F92" w:rsidP="005965A9">
      <w:pPr>
        <w:ind w:left="-284"/>
        <w:jc w:val="both"/>
        <w:rPr>
          <w:rFonts w:ascii="Arial Narrow" w:hAnsi="Arial Narrow"/>
          <w:b/>
          <w:bCs/>
          <w:color w:val="361B00"/>
          <w:sz w:val="28"/>
          <w:szCs w:val="28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Személyes adatai</w:t>
      </w:r>
      <w:r w:rsidR="0052599D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m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megadásával hozzájárul</w:t>
      </w:r>
      <w:r w:rsidR="006A0C5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ok adataim 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NOVOFER Alapítvány adatkezelési szabályzatában foglaltak szerinti kezeléséhez</w:t>
      </w:r>
      <w:r w:rsidR="00AC12C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(http://www.gabordenes.hu/gdpr-adatkezelesi-tajekoztato/)</w:t>
      </w:r>
      <w:r w:rsid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6EA3B712" w14:textId="3C4296E8" w:rsidR="00141738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Kelt: </w:t>
      </w:r>
      <w:r w:rsidR="00E25057">
        <w:rPr>
          <w:rFonts w:ascii="Arial Narrow" w:hAnsi="Arial Narrow"/>
          <w:color w:val="361B00"/>
          <w:sz w:val="22"/>
          <w:szCs w:val="22"/>
        </w:rPr>
        <w:t>202</w:t>
      </w:r>
      <w:r w:rsidR="006A0C55">
        <w:rPr>
          <w:rFonts w:ascii="Arial Narrow" w:hAnsi="Arial Narrow"/>
          <w:color w:val="361B00"/>
          <w:sz w:val="22"/>
          <w:szCs w:val="22"/>
        </w:rPr>
        <w:t>2</w:t>
      </w:r>
      <w:r w:rsidR="00E25057">
        <w:rPr>
          <w:rFonts w:ascii="Arial Narrow" w:hAnsi="Arial Narrow"/>
          <w:color w:val="361B00"/>
          <w:sz w:val="22"/>
          <w:szCs w:val="22"/>
        </w:rPr>
        <w:t>…………………………</w:t>
      </w:r>
    </w:p>
    <w:p w14:paraId="356F52C4" w14:textId="0FD80E27" w:rsidR="00141738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</w:p>
    <w:p w14:paraId="3946EC1B" w14:textId="0AC70358" w:rsidR="00D25291" w:rsidRDefault="00141738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  <w:r w:rsidR="00D25291"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262BF8">
      <w:headerReference w:type="default" r:id="rId7"/>
      <w:footerReference w:type="default" r:id="rId8"/>
      <w:pgSz w:w="11906" w:h="16838" w:code="9"/>
      <w:pgMar w:top="1985" w:right="991" w:bottom="1418" w:left="85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46F" w14:textId="77777777" w:rsidR="00F52F67" w:rsidRDefault="00F52F67" w:rsidP="000E1612">
      <w:r>
        <w:separator/>
      </w:r>
    </w:p>
  </w:endnote>
  <w:endnote w:type="continuationSeparator" w:id="0">
    <w:p w14:paraId="5D807306" w14:textId="77777777" w:rsidR="00F52F67" w:rsidRDefault="00F52F67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61AE" w14:textId="4E634B24" w:rsidR="00612569" w:rsidRPr="0033685E" w:rsidRDefault="00484F21" w:rsidP="00CB42BE">
    <w:pPr>
      <w:tabs>
        <w:tab w:val="center" w:pos="6096"/>
      </w:tabs>
      <w:spacing w:before="120"/>
      <w:ind w:left="-284" w:right="-284"/>
      <w:rPr>
        <w:rFonts w:ascii="Arial Narrow" w:hAnsi="Arial Narrow"/>
        <w:b/>
        <w:color w:val="361B00"/>
        <w:sz w:val="22"/>
        <w:szCs w:val="24"/>
      </w:rPr>
    </w:pPr>
    <w:r w:rsidRPr="0033685E">
      <w:rPr>
        <w:noProof/>
        <w:color w:val="361B00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F5175" wp14:editId="682CDD8E">
              <wp:simplePos x="0" y="0"/>
              <wp:positionH relativeFrom="margin">
                <wp:posOffset>-342265</wp:posOffset>
              </wp:positionH>
              <wp:positionV relativeFrom="paragraph">
                <wp:posOffset>87630</wp:posOffset>
              </wp:positionV>
              <wp:extent cx="7096125" cy="662940"/>
              <wp:effectExtent l="0" t="38100" r="66675" b="228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662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12700">
                        <a:solidFill>
                          <a:srgbClr val="F4B083"/>
                        </a:solidFill>
                        <a:round/>
                        <a:headEnd/>
                        <a:tailEnd/>
                      </a:ln>
                      <a:effectLst>
                        <a:outerShdw dist="53882" dir="18900000" algn="ctr" rotWithShape="0">
                          <a:srgbClr val="823B0B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24B9C8" id="AutoShape 7" o:spid="_x0000_s1026" style="position:absolute;margin-left:-26.95pt;margin-top:6.9pt;width:558.75pt;height:52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" fillcolor="#fff2cc [663]" strokecolor="#f4b083" strokeweight="1pt">
              <v:shadow on="t" color="#823b0b" opacity=".5" offset="3pt,-3pt"/>
              <w10:wrap anchorx="margin"/>
            </v:roundrect>
          </w:pict>
        </mc:Fallback>
      </mc:AlternateConten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Adatlap </w:t>
    </w:r>
    <w:r w:rsidR="00612569">
      <w:rPr>
        <w:rFonts w:ascii="Arial Narrow" w:hAnsi="Arial Narrow"/>
        <w:b/>
        <w:color w:val="361B00"/>
        <w:sz w:val="22"/>
        <w:szCs w:val="24"/>
      </w:rPr>
      <w:t>be</w:t>
    </w:r>
    <w:r w:rsidR="00262BF8">
      <w:rPr>
        <w:rFonts w:ascii="Arial Narrow" w:hAnsi="Arial Narrow"/>
        <w:b/>
        <w:color w:val="361B00"/>
        <w:sz w:val="22"/>
        <w:szCs w:val="24"/>
      </w:rPr>
      <w:t>küldési</w: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 határideje</w:t>
    </w:r>
    <w:r w:rsidR="00612569" w:rsidRPr="0033685E">
      <w:rPr>
        <w:rFonts w:ascii="Arial Narrow" w:hAnsi="Arial Narrow"/>
        <w:color w:val="361B00"/>
        <w:sz w:val="22"/>
        <w:szCs w:val="24"/>
      </w:rPr>
      <w:t>: 20</w:t>
    </w:r>
    <w:r w:rsidR="00E25057">
      <w:rPr>
        <w:rFonts w:ascii="Arial Narrow" w:hAnsi="Arial Narrow"/>
        <w:color w:val="361B00"/>
        <w:sz w:val="22"/>
        <w:szCs w:val="24"/>
      </w:rPr>
      <w:t>2</w:t>
    </w:r>
    <w:r w:rsidR="005345CE">
      <w:rPr>
        <w:rFonts w:ascii="Arial Narrow" w:hAnsi="Arial Narrow"/>
        <w:color w:val="361B00"/>
        <w:sz w:val="22"/>
        <w:szCs w:val="24"/>
      </w:rPr>
      <w:t>2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. </w:t>
    </w:r>
    <w:r w:rsidR="00D63720">
      <w:rPr>
        <w:rFonts w:ascii="Arial Narrow" w:hAnsi="Arial Narrow"/>
        <w:color w:val="361B00"/>
        <w:sz w:val="22"/>
        <w:szCs w:val="24"/>
      </w:rPr>
      <w:t>március 14.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 éjfél.</w:t>
    </w:r>
  </w:p>
  <w:p w14:paraId="12ED2BED" w14:textId="365F7792" w:rsidR="00612569" w:rsidRPr="00324753" w:rsidRDefault="00612569" w:rsidP="00CB42BE">
    <w:pPr>
      <w:spacing w:before="120"/>
      <w:ind w:left="-284" w:right="-284"/>
      <w:rPr>
        <w:rFonts w:ascii="Arial Narrow" w:hAnsi="Arial Narrow"/>
        <w:color w:val="361B00"/>
        <w:sz w:val="22"/>
      </w:rPr>
    </w:pPr>
    <w:r w:rsidRPr="0033685E">
      <w:rPr>
        <w:rFonts w:ascii="Arial Narrow" w:hAnsi="Arial Narrow"/>
        <w:b/>
        <w:color w:val="361B00"/>
        <w:sz w:val="22"/>
        <w:szCs w:val="24"/>
      </w:rPr>
      <w:t>A benyújtás helye és módja</w:t>
    </w:r>
    <w:r w:rsidRPr="0033685E">
      <w:rPr>
        <w:rFonts w:ascii="Arial Narrow" w:hAnsi="Arial Narrow"/>
        <w:color w:val="361B00"/>
        <w:sz w:val="22"/>
        <w:szCs w:val="24"/>
      </w:rPr>
      <w:t xml:space="preserve">: </w:t>
    </w:r>
    <w:r w:rsidRPr="00324753">
      <w:rPr>
        <w:rFonts w:ascii="Arial Narrow" w:hAnsi="Arial Narrow"/>
        <w:color w:val="361B00"/>
        <w:sz w:val="22"/>
      </w:rPr>
      <w:t>Elektronikusan a</w:t>
    </w:r>
    <w:r w:rsidR="00262BF8">
      <w:rPr>
        <w:rFonts w:ascii="Arial Narrow" w:hAnsi="Arial Narrow"/>
        <w:color w:val="361B00"/>
        <w:sz w:val="22"/>
      </w:rPr>
      <w:t>z alapitvany@novofer.hu</w:t>
    </w:r>
    <w:r w:rsidRPr="00324753">
      <w:rPr>
        <w:rFonts w:ascii="Arial Narrow" w:hAnsi="Arial Narrow"/>
        <w:color w:val="361B00"/>
        <w:sz w:val="22"/>
      </w:rPr>
      <w:t xml:space="preserve"> e-mail címre</w:t>
    </w:r>
    <w:r w:rsidR="00262BF8">
      <w:rPr>
        <w:rFonts w:ascii="Arial Narrow" w:hAnsi="Arial Narrow"/>
        <w:color w:val="361B00"/>
        <w:sz w:val="22"/>
      </w:rPr>
      <w:t>.</w:t>
    </w:r>
  </w:p>
  <w:p w14:paraId="221AC849" w14:textId="58BB23F8" w:rsidR="00A14D65" w:rsidRPr="00A14D65" w:rsidRDefault="00612569" w:rsidP="00A14D65">
    <w:pPr>
      <w:pStyle w:val="llb"/>
      <w:tabs>
        <w:tab w:val="center" w:pos="1985"/>
      </w:tabs>
      <w:spacing w:before="120"/>
      <w:ind w:left="-284" w:right="-284"/>
      <w:rPr>
        <w:rFonts w:ascii="Arial Narrow" w:hAnsi="Arial Narrow"/>
        <w:color w:val="361B00"/>
        <w:sz w:val="18"/>
        <w:szCs w:val="18"/>
      </w:rPr>
    </w:pPr>
    <w:r w:rsidRPr="00A14D65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A14D65">
      <w:rPr>
        <w:rFonts w:ascii="Arial Narrow" w:hAnsi="Arial Narrow"/>
        <w:color w:val="361B00"/>
        <w:sz w:val="22"/>
        <w:szCs w:val="22"/>
      </w:rPr>
      <w:t>:</w:t>
    </w:r>
    <w:r w:rsidR="00607F87" w:rsidRPr="00A14D65">
      <w:rPr>
        <w:rFonts w:ascii="Arial Narrow" w:hAnsi="Arial Narrow"/>
        <w:color w:val="361B00"/>
        <w:sz w:val="22"/>
        <w:szCs w:val="22"/>
      </w:rPr>
      <w:t xml:space="preserve"> </w:t>
    </w:r>
    <w:r w:rsidRPr="00A14D65">
      <w:rPr>
        <w:rFonts w:ascii="Arial Narrow" w:hAnsi="Arial Narrow"/>
        <w:color w:val="361B00"/>
        <w:sz w:val="18"/>
        <w:szCs w:val="18"/>
        <w:u w:val="single"/>
      </w:rPr>
      <w:t>NOVOFER Alapítvány</w:t>
    </w:r>
    <w:r w:rsidR="00944082" w:rsidRPr="00A14D65">
      <w:rPr>
        <w:rFonts w:ascii="Arial Narrow" w:hAnsi="Arial Narrow"/>
        <w:color w:val="361B00"/>
        <w:sz w:val="18"/>
        <w:szCs w:val="18"/>
        <w:u w:val="single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Tel: 06 30 4848-004</w:t>
    </w:r>
    <w:r w:rsidR="00607F87" w:rsidRPr="00A14D65">
      <w:rPr>
        <w:rFonts w:ascii="Arial Narrow" w:hAnsi="Arial Narrow"/>
        <w:color w:val="361B00"/>
        <w:sz w:val="18"/>
        <w:szCs w:val="18"/>
      </w:rPr>
      <w:t>,</w:t>
    </w:r>
    <w:r w:rsidR="00262BF8" w:rsidRPr="00A14D65">
      <w:rPr>
        <w:rFonts w:ascii="Arial Narrow" w:hAnsi="Arial Narrow"/>
        <w:color w:val="361B00"/>
        <w:sz w:val="18"/>
        <w:szCs w:val="18"/>
      </w:rPr>
      <w:t xml:space="preserve"> </w:t>
    </w:r>
    <w:r w:rsidRPr="00A14D65">
      <w:rPr>
        <w:rFonts w:ascii="Arial Narrow" w:hAnsi="Arial Narrow"/>
        <w:color w:val="361B00"/>
        <w:sz w:val="18"/>
        <w:szCs w:val="18"/>
      </w:rPr>
      <w:t xml:space="preserve">E-mail: </w:t>
    </w:r>
    <w:hyperlink r:id="rId1" w:history="1">
      <w:r w:rsidR="00EC7FD1" w:rsidRPr="00A14D65">
        <w:rPr>
          <w:rStyle w:val="Hiperhivatkozs"/>
          <w:rFonts w:ascii="Arial Narrow" w:hAnsi="Arial Narrow"/>
          <w:sz w:val="18"/>
          <w:szCs w:val="18"/>
        </w:rPr>
        <w:t>alapitvany@novofer.hu</w:t>
      </w:r>
    </w:hyperlink>
    <w:r w:rsidR="00B0179B" w:rsidRPr="00A14D65">
      <w:rPr>
        <w:rFonts w:ascii="Arial Narrow" w:hAnsi="Arial Narrow"/>
        <w:color w:val="361B00"/>
        <w:sz w:val="18"/>
        <w:szCs w:val="18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 </w:t>
    </w:r>
    <w:r w:rsidR="00A14D65" w:rsidRPr="00A14D65">
      <w:rPr>
        <w:rFonts w:ascii="Arial Narrow" w:hAnsi="Arial Narrow"/>
        <w:color w:val="361B00"/>
        <w:sz w:val="18"/>
        <w:szCs w:val="18"/>
      </w:rPr>
      <w:t>WEB</w:t>
    </w:r>
    <w:r w:rsidRPr="00A14D65">
      <w:rPr>
        <w:rFonts w:ascii="Arial Narrow" w:hAnsi="Arial Narrow"/>
        <w:color w:val="361B00"/>
        <w:sz w:val="18"/>
        <w:szCs w:val="18"/>
      </w:rPr>
      <w:t xml:space="preserve">: </w:t>
    </w:r>
    <w:hyperlink r:id="rId2" w:history="1">
      <w:r w:rsidR="00A14D65" w:rsidRPr="00A14D65">
        <w:rPr>
          <w:rStyle w:val="Hiperhivatkozs"/>
          <w:rFonts w:ascii="Arial Narrow" w:hAnsi="Arial Narrow"/>
          <w:sz w:val="18"/>
          <w:szCs w:val="18"/>
        </w:rPr>
        <w:t>http://www.gabordenes.hu/palyazati-felhivasok/</w:t>
      </w:r>
    </w:hyperlink>
    <w:r w:rsidRPr="00A14D65">
      <w:rPr>
        <w:rFonts w:ascii="Arial Narrow" w:hAnsi="Arial Narrow"/>
        <w:color w:val="361B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79F3" w14:textId="77777777" w:rsidR="00F52F67" w:rsidRDefault="00F52F67" w:rsidP="000E1612">
      <w:r>
        <w:separator/>
      </w:r>
    </w:p>
  </w:footnote>
  <w:footnote w:type="continuationSeparator" w:id="0">
    <w:p w14:paraId="1BFE9CDA" w14:textId="77777777" w:rsidR="00F52F67" w:rsidRDefault="00F52F67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C42E" w14:textId="13A1B82A" w:rsidR="00262BF8" w:rsidRPr="00A14D65" w:rsidRDefault="00262BF8" w:rsidP="00262BF8">
    <w:pPr>
      <w:pStyle w:val="lfej"/>
      <w:tabs>
        <w:tab w:val="clear" w:pos="4536"/>
        <w:tab w:val="clear" w:pos="9072"/>
        <w:tab w:val="right" w:pos="9781"/>
      </w:tabs>
      <w:ind w:left="1701" w:right="-141"/>
      <w:rPr>
        <w:rFonts w:ascii="Arial Black" w:hAnsi="Arial Black" w:cs="Arial Black"/>
        <w:b/>
        <w:bCs/>
        <w:color w:val="361B00"/>
        <w:sz w:val="40"/>
        <w:szCs w:val="40"/>
      </w:rPr>
    </w:pPr>
    <w:r w:rsidRPr="00A14D65">
      <w:rPr>
        <w:rFonts w:ascii="Arial Narrow" w:hAnsi="Arial Narrow" w:cs="Arial Black"/>
        <w:noProof/>
        <w:color w:val="361B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2428A76" wp14:editId="2C9CB26E">
          <wp:simplePos x="0" y="0"/>
          <wp:positionH relativeFrom="column">
            <wp:posOffset>-100330</wp:posOffset>
          </wp:positionH>
          <wp:positionV relativeFrom="paragraph">
            <wp:posOffset>-23495</wp:posOffset>
          </wp:positionV>
          <wp:extent cx="944880" cy="1365885"/>
          <wp:effectExtent l="0" t="0" r="762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D65">
      <w:rPr>
        <w:rFonts w:ascii="Arial Black" w:hAnsi="Arial Black" w:cs="Arial Black"/>
        <w:b/>
        <w:bCs/>
        <w:color w:val="361B00"/>
        <w:sz w:val="40"/>
        <w:szCs w:val="40"/>
      </w:rPr>
      <w:t>ADATLAP</w:t>
    </w:r>
  </w:p>
  <w:p w14:paraId="7279E489" w14:textId="22C0C721" w:rsidR="00262BF8" w:rsidRPr="00A14D65" w:rsidRDefault="00262BF8" w:rsidP="00262BF8">
    <w:pPr>
      <w:tabs>
        <w:tab w:val="left" w:pos="2460"/>
        <w:tab w:val="center" w:pos="4819"/>
      </w:tabs>
      <w:spacing w:before="120"/>
      <w:ind w:left="1701"/>
      <w:rPr>
        <w:rFonts w:ascii="Arial Narrow" w:hAnsi="Arial Narrow" w:cs="Arial Black"/>
        <w:color w:val="361B00"/>
        <w:sz w:val="28"/>
        <w:szCs w:val="28"/>
      </w:rPr>
    </w:pPr>
    <w:r w:rsidRPr="00A14D65">
      <w:rPr>
        <w:rFonts w:ascii="Arial Narrow" w:hAnsi="Arial Narrow" w:cs="Arial Black"/>
        <w:color w:val="361B00"/>
        <w:sz w:val="28"/>
        <w:szCs w:val="28"/>
      </w:rPr>
      <w:t>Gábor Dénes Középiskolai Tanulmányi Ösztöndíj 202</w:t>
    </w:r>
    <w:r w:rsidR="006A0C55">
      <w:rPr>
        <w:rFonts w:ascii="Arial Narrow" w:hAnsi="Arial Narrow" w:cs="Arial Black"/>
        <w:color w:val="361B00"/>
        <w:sz w:val="28"/>
        <w:szCs w:val="28"/>
      </w:rPr>
      <w:t>2</w:t>
    </w:r>
  </w:p>
  <w:p w14:paraId="0CF4909D" w14:textId="77777777" w:rsidR="00262BF8" w:rsidRDefault="00262BF8" w:rsidP="00262BF8">
    <w:pPr>
      <w:pStyle w:val="lfej"/>
      <w:tabs>
        <w:tab w:val="clear" w:pos="9072"/>
        <w:tab w:val="right" w:pos="9781"/>
      </w:tabs>
      <w:ind w:left="1701" w:right="-141"/>
      <w:jc w:val="both"/>
      <w:rPr>
        <w:rFonts w:ascii="Arial Narrow" w:hAnsi="Arial Narrow"/>
        <w:b/>
        <w:color w:val="361B00"/>
        <w:sz w:val="22"/>
      </w:rPr>
    </w:pPr>
  </w:p>
  <w:p w14:paraId="35A9F481" w14:textId="2A53E19E" w:rsidR="00612569" w:rsidRDefault="00612569" w:rsidP="00262BF8">
    <w:pPr>
      <w:pStyle w:val="lfej"/>
      <w:tabs>
        <w:tab w:val="clear" w:pos="9072"/>
        <w:tab w:val="right" w:pos="9781"/>
      </w:tabs>
      <w:ind w:left="1701" w:right="-141"/>
      <w:jc w:val="both"/>
    </w:pPr>
    <w:r w:rsidRPr="00590EDD">
      <w:rPr>
        <w:rFonts w:ascii="Arial Narrow" w:hAnsi="Arial Narrow"/>
        <w:b/>
        <w:color w:val="361B00"/>
        <w:sz w:val="22"/>
      </w:rPr>
      <w:t>Gábor Dénes</w:t>
    </w:r>
    <w:r w:rsidRPr="00590EDD">
      <w:rPr>
        <w:rFonts w:ascii="Arial Narrow" w:hAnsi="Arial Narrow"/>
        <w:color w:val="361B00"/>
        <w:sz w:val="22"/>
      </w:rPr>
      <w:t xml:space="preserve"> Nobel-díjas mérnök, fizikus</w:t>
    </w:r>
    <w:r>
      <w:rPr>
        <w:rFonts w:ascii="Arial Narrow" w:hAnsi="Arial Narrow"/>
        <w:color w:val="361B00"/>
        <w:sz w:val="22"/>
      </w:rPr>
      <w:t xml:space="preserve"> </w:t>
    </w:r>
    <w:r w:rsidRPr="00590EDD">
      <w:rPr>
        <w:rFonts w:ascii="Arial Narrow" w:hAnsi="Arial Narrow"/>
        <w:color w:val="361B00"/>
        <w:sz w:val="22"/>
      </w:rPr>
      <w:t xml:space="preserve">emlékére, </w:t>
    </w:r>
    <w:r>
      <w:rPr>
        <w:rFonts w:ascii="Arial Narrow" w:hAnsi="Arial Narrow"/>
        <w:color w:val="361B00"/>
        <w:sz w:val="22"/>
      </w:rPr>
      <w:t>a NOVOFER Alapítvány a Műszaki S</w:t>
    </w:r>
    <w:r w:rsidRPr="00590EDD">
      <w:rPr>
        <w:rFonts w:ascii="Arial Narrow" w:hAnsi="Arial Narrow"/>
        <w:color w:val="361B00"/>
        <w:sz w:val="22"/>
      </w:rPr>
      <w:t xml:space="preserve">zellemi Alkotásért kuratóriuma </w:t>
    </w:r>
    <w:r>
      <w:rPr>
        <w:rFonts w:ascii="Arial Narrow" w:hAnsi="Arial Narrow"/>
        <w:color w:val="361B00"/>
        <w:sz w:val="22"/>
      </w:rPr>
      <w:t xml:space="preserve">által </w:t>
    </w:r>
    <w:r w:rsidRPr="00590EDD">
      <w:rPr>
        <w:rFonts w:ascii="Arial Narrow" w:hAnsi="Arial Narrow"/>
        <w:color w:val="361B00"/>
        <w:sz w:val="22"/>
      </w:rPr>
      <w:t>hirdetett</w:t>
    </w:r>
    <w:r>
      <w:rPr>
        <w:rFonts w:ascii="Arial Narrow" w:hAnsi="Arial Narrow"/>
        <w:color w:val="361B00"/>
        <w:sz w:val="22"/>
      </w:rPr>
      <w:t xml:space="preserve"> pályázat jelentkezési lapja.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B048D"/>
    <w:rsid w:val="000B2175"/>
    <w:rsid w:val="000B5658"/>
    <w:rsid w:val="000D1ADD"/>
    <w:rsid w:val="000E1612"/>
    <w:rsid w:val="000E3161"/>
    <w:rsid w:val="00127549"/>
    <w:rsid w:val="00130605"/>
    <w:rsid w:val="00141738"/>
    <w:rsid w:val="001B3D6C"/>
    <w:rsid w:val="001C39B1"/>
    <w:rsid w:val="00211D87"/>
    <w:rsid w:val="002519A5"/>
    <w:rsid w:val="00256BEE"/>
    <w:rsid w:val="002608DA"/>
    <w:rsid w:val="00262BF8"/>
    <w:rsid w:val="0027546E"/>
    <w:rsid w:val="00290413"/>
    <w:rsid w:val="002F6DDC"/>
    <w:rsid w:val="00324753"/>
    <w:rsid w:val="0033685E"/>
    <w:rsid w:val="00362FAA"/>
    <w:rsid w:val="00390A82"/>
    <w:rsid w:val="003B067F"/>
    <w:rsid w:val="003D2F92"/>
    <w:rsid w:val="003D4EEE"/>
    <w:rsid w:val="003E010E"/>
    <w:rsid w:val="00475460"/>
    <w:rsid w:val="00484F21"/>
    <w:rsid w:val="004A20DB"/>
    <w:rsid w:val="00501CC4"/>
    <w:rsid w:val="005072AA"/>
    <w:rsid w:val="0052426D"/>
    <w:rsid w:val="0052599D"/>
    <w:rsid w:val="005345CE"/>
    <w:rsid w:val="00561F3A"/>
    <w:rsid w:val="005768E0"/>
    <w:rsid w:val="00582FB4"/>
    <w:rsid w:val="00590EDD"/>
    <w:rsid w:val="005965A9"/>
    <w:rsid w:val="005A35C5"/>
    <w:rsid w:val="005E7261"/>
    <w:rsid w:val="00607F87"/>
    <w:rsid w:val="00612569"/>
    <w:rsid w:val="00630EBF"/>
    <w:rsid w:val="00632F80"/>
    <w:rsid w:val="0068365B"/>
    <w:rsid w:val="006935BF"/>
    <w:rsid w:val="006A0C55"/>
    <w:rsid w:val="006F3B6C"/>
    <w:rsid w:val="007068FD"/>
    <w:rsid w:val="00723DC5"/>
    <w:rsid w:val="0073663D"/>
    <w:rsid w:val="007551F8"/>
    <w:rsid w:val="00764E20"/>
    <w:rsid w:val="00765A5B"/>
    <w:rsid w:val="00770034"/>
    <w:rsid w:val="0077629A"/>
    <w:rsid w:val="007A43B8"/>
    <w:rsid w:val="007B0F20"/>
    <w:rsid w:val="007B1BB5"/>
    <w:rsid w:val="007D26AE"/>
    <w:rsid w:val="007F4AE1"/>
    <w:rsid w:val="007F791D"/>
    <w:rsid w:val="00804BBB"/>
    <w:rsid w:val="00811044"/>
    <w:rsid w:val="00821C32"/>
    <w:rsid w:val="00822C38"/>
    <w:rsid w:val="0085373C"/>
    <w:rsid w:val="00860FF8"/>
    <w:rsid w:val="00884A2A"/>
    <w:rsid w:val="008944D3"/>
    <w:rsid w:val="008B3206"/>
    <w:rsid w:val="008E151B"/>
    <w:rsid w:val="008E4810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14D65"/>
    <w:rsid w:val="00A33527"/>
    <w:rsid w:val="00A44817"/>
    <w:rsid w:val="00A47A66"/>
    <w:rsid w:val="00A954DC"/>
    <w:rsid w:val="00AA3C92"/>
    <w:rsid w:val="00AB0C04"/>
    <w:rsid w:val="00AC12C2"/>
    <w:rsid w:val="00AC4EE7"/>
    <w:rsid w:val="00AD1854"/>
    <w:rsid w:val="00AD752B"/>
    <w:rsid w:val="00B0179B"/>
    <w:rsid w:val="00B06F44"/>
    <w:rsid w:val="00B73DA5"/>
    <w:rsid w:val="00BB5B49"/>
    <w:rsid w:val="00BE0610"/>
    <w:rsid w:val="00C50EA5"/>
    <w:rsid w:val="00C93AB4"/>
    <w:rsid w:val="00CB42BE"/>
    <w:rsid w:val="00CE2381"/>
    <w:rsid w:val="00CF7096"/>
    <w:rsid w:val="00CF7B63"/>
    <w:rsid w:val="00D056FC"/>
    <w:rsid w:val="00D25291"/>
    <w:rsid w:val="00D4001F"/>
    <w:rsid w:val="00D54352"/>
    <w:rsid w:val="00D63720"/>
    <w:rsid w:val="00D81E0B"/>
    <w:rsid w:val="00D8799A"/>
    <w:rsid w:val="00D96482"/>
    <w:rsid w:val="00DB6F54"/>
    <w:rsid w:val="00DE1436"/>
    <w:rsid w:val="00DF40A9"/>
    <w:rsid w:val="00DF7B36"/>
    <w:rsid w:val="00E04FE1"/>
    <w:rsid w:val="00E25057"/>
    <w:rsid w:val="00E3370D"/>
    <w:rsid w:val="00E416D5"/>
    <w:rsid w:val="00E72137"/>
    <w:rsid w:val="00E77DA6"/>
    <w:rsid w:val="00EC7FD1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bordenes.hu/palyazati-felhivasok/%20" TargetMode="External"/><Relationship Id="rId1" Type="http://schemas.openxmlformats.org/officeDocument/2006/relationships/hyperlink" Target="mailto:alapitvany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E529-DE25-4F71-95D9-B934CF9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847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Anikó Hesz</cp:lastModifiedBy>
  <cp:revision>6</cp:revision>
  <cp:lastPrinted>2014-03-12T08:41:00Z</cp:lastPrinted>
  <dcterms:created xsi:type="dcterms:W3CDTF">2022-02-14T12:08:00Z</dcterms:created>
  <dcterms:modified xsi:type="dcterms:W3CDTF">2022-02-15T09:52:00Z</dcterms:modified>
</cp:coreProperties>
</file>